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B" w:rsidRDefault="0047679A" w:rsidP="0047679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7679A">
        <w:rPr>
          <w:rFonts w:ascii="Arial" w:eastAsia="Times New Roman" w:hAnsi="Arial" w:cs="Arial"/>
          <w:b/>
          <w:sz w:val="28"/>
          <w:szCs w:val="28"/>
          <w:lang w:eastAsia="pl-PL"/>
        </w:rPr>
        <w:t>Zaburzenia odżywiania dzieci w przedszkolu.</w:t>
      </w:r>
    </w:p>
    <w:p w:rsidR="0047679A" w:rsidRPr="0047679A" w:rsidRDefault="0047679A" w:rsidP="0047679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056AB" w:rsidRPr="0047679A" w:rsidRDefault="007056AB" w:rsidP="0047679A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>Odżywianie jest ważną</w:t>
      </w:r>
      <w:r w:rsidR="00F04276" w:rsidRPr="007056AB">
        <w:rPr>
          <w:rFonts w:ascii="Arial" w:eastAsia="Times New Roman" w:hAnsi="Arial" w:cs="Arial"/>
          <w:sz w:val="24"/>
          <w:szCs w:val="24"/>
          <w:lang w:eastAsia="pl-PL"/>
        </w:rPr>
        <w:t xml:space="preserve"> sferą w życiu człowieka. Różno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rodne przeżywane przez nas stresy są częstym powodem utraty apetytu, podjadania lub nadmiernego apetytu. Różne choroby somatyczne również bywają związane z jego z</w:t>
      </w:r>
      <w:r w:rsidR="00F04276" w:rsidRPr="007056AB">
        <w:rPr>
          <w:rFonts w:ascii="Arial" w:eastAsia="Times New Roman" w:hAnsi="Arial" w:cs="Arial"/>
          <w:sz w:val="24"/>
          <w:szCs w:val="24"/>
          <w:lang w:eastAsia="pl-PL"/>
        </w:rPr>
        <w:t>aburzeniem. We wczesnym okresie życia (okres nie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mowlęcy i wczesny okres dzieciństwa) dziecko w sferze odżywiania jest całkowicie zależne od opiekunów. </w:t>
      </w: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Rodzina jest głównym </w:t>
      </w:r>
      <w:r w:rsidR="00F04276" w:rsidRPr="007056AB">
        <w:rPr>
          <w:rFonts w:ascii="Arial" w:eastAsia="Times New Roman" w:hAnsi="Arial" w:cs="Arial"/>
          <w:sz w:val="24"/>
          <w:szCs w:val="24"/>
          <w:lang w:eastAsia="pl-PL"/>
        </w:rPr>
        <w:t>środowiskiem, w którym kształto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wane są zwyczaje żyw</w:t>
      </w:r>
      <w:r w:rsidR="00F04276" w:rsidRPr="007056AB">
        <w:rPr>
          <w:rFonts w:ascii="Arial" w:eastAsia="Times New Roman" w:hAnsi="Arial" w:cs="Arial"/>
          <w:sz w:val="24"/>
          <w:szCs w:val="24"/>
          <w:lang w:eastAsia="pl-PL"/>
        </w:rPr>
        <w:t>ieniowe (wspólne bądź nie spożywanie posiłków, zdrowy bądź niezdrowy sposób odżywia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nia, przekonania dotyczą</w:t>
      </w:r>
      <w:r w:rsidR="00F04276" w:rsidRPr="007056AB">
        <w:rPr>
          <w:rFonts w:ascii="Arial" w:eastAsia="Times New Roman" w:hAnsi="Arial" w:cs="Arial"/>
          <w:sz w:val="24"/>
          <w:szCs w:val="24"/>
          <w:lang w:eastAsia="pl-PL"/>
        </w:rPr>
        <w:t>ce jedzenia, stosunek do własne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go ciała).</w:t>
      </w:r>
      <w:r w:rsidR="00F04276" w:rsidRPr="007056AB">
        <w:rPr>
          <w:rFonts w:ascii="Arial" w:eastAsia="Times New Roman" w:hAnsi="Arial" w:cs="Arial"/>
          <w:sz w:val="24"/>
          <w:szCs w:val="24"/>
          <w:lang w:eastAsia="pl-PL"/>
        </w:rPr>
        <w:t xml:space="preserve"> Problemy związane z zaburzonym 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odżywianiem dziecka stają się stresem dla całej rodziny. W szczególności we wc</w:t>
      </w:r>
      <w:r w:rsidR="00F04276" w:rsidRPr="007056AB">
        <w:rPr>
          <w:rFonts w:ascii="Arial" w:eastAsia="Times New Roman" w:hAnsi="Arial" w:cs="Arial"/>
          <w:sz w:val="24"/>
          <w:szCs w:val="24"/>
          <w:lang w:eastAsia="pl-PL"/>
        </w:rPr>
        <w:t xml:space="preserve">zesnym okresie życia dziecka odstępstwa od 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prawidłow</w:t>
      </w:r>
      <w:r w:rsidR="00F04276" w:rsidRPr="007056AB">
        <w:rPr>
          <w:rFonts w:ascii="Arial" w:eastAsia="Times New Roman" w:hAnsi="Arial" w:cs="Arial"/>
          <w:sz w:val="24"/>
          <w:szCs w:val="24"/>
          <w:lang w:eastAsia="pl-PL"/>
        </w:rPr>
        <w:t>ego wzorca odżywiania lub od w</w:t>
      </w:r>
      <w:r w:rsidR="005901B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obrażeń opiekunów na </w:t>
      </w:r>
      <w:r w:rsidR="00F04276" w:rsidRPr="007056AB">
        <w:rPr>
          <w:rFonts w:ascii="Arial" w:eastAsia="Times New Roman" w:hAnsi="Arial" w:cs="Arial"/>
          <w:sz w:val="24"/>
          <w:szCs w:val="24"/>
          <w:lang w:eastAsia="pl-PL"/>
        </w:rPr>
        <w:t>ten temat mogą się stać przyczy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ną nad</w:t>
      </w:r>
      <w:r w:rsidR="00F04276" w:rsidRPr="007056AB">
        <w:rPr>
          <w:rFonts w:ascii="Arial" w:eastAsia="Times New Roman" w:hAnsi="Arial" w:cs="Arial"/>
          <w:sz w:val="24"/>
          <w:szCs w:val="24"/>
          <w:lang w:eastAsia="pl-PL"/>
        </w:rPr>
        <w:t xml:space="preserve">miernego lęku i koncentracji na 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sferze odżywiania, co w niektórych przypadkach nasila proble</w:t>
      </w:r>
      <w:r w:rsidR="00F04276" w:rsidRPr="007056AB">
        <w:rPr>
          <w:rFonts w:ascii="Arial" w:eastAsia="Times New Roman" w:hAnsi="Arial" w:cs="Arial"/>
          <w:sz w:val="24"/>
          <w:szCs w:val="24"/>
          <w:lang w:eastAsia="pl-PL"/>
        </w:rPr>
        <w:t>m bądź sta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je się jego źródłem. W </w:t>
      </w:r>
      <w:r w:rsidR="00F04276" w:rsidRPr="007056AB">
        <w:rPr>
          <w:rFonts w:ascii="Arial" w:eastAsia="Times New Roman" w:hAnsi="Arial" w:cs="Arial"/>
          <w:sz w:val="24"/>
          <w:szCs w:val="24"/>
          <w:lang w:eastAsia="pl-PL"/>
        </w:rPr>
        <w:t xml:space="preserve">okresie dzieciństwa i niemowlęctwa 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może mieć początek cała gama zaburzeń odżywiania o podłożu psychologicznym. Do zaburzeń odżywiania zaliczane są powszechnie znane: </w:t>
      </w: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>jadłowstrę</w:t>
      </w:r>
      <w:r w:rsidR="00D065C2">
        <w:rPr>
          <w:rFonts w:ascii="Arial" w:eastAsia="Times New Roman" w:hAnsi="Arial" w:cs="Arial"/>
          <w:sz w:val="24"/>
          <w:szCs w:val="24"/>
          <w:lang w:eastAsia="pl-PL"/>
        </w:rPr>
        <w:t>t psychiczny (</w:t>
      </w:r>
      <w:proofErr w:type="spellStart"/>
      <w:r w:rsidR="00D065C2">
        <w:rPr>
          <w:rFonts w:ascii="Arial" w:eastAsia="Times New Roman" w:hAnsi="Arial" w:cs="Arial"/>
          <w:sz w:val="24"/>
          <w:szCs w:val="24"/>
          <w:lang w:eastAsia="pl-PL"/>
        </w:rPr>
        <w:t>anorexianervosa</w:t>
      </w:r>
      <w:proofErr w:type="spellEnd"/>
      <w:r w:rsidR="00D065C2">
        <w:rPr>
          <w:rFonts w:ascii="Arial" w:eastAsia="Times New Roman" w:hAnsi="Arial" w:cs="Arial"/>
          <w:sz w:val="24"/>
          <w:szCs w:val="24"/>
          <w:lang w:eastAsia="pl-PL"/>
        </w:rPr>
        <w:t>) i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 żarłoczność psychiczna (bulimia </w:t>
      </w:r>
      <w:proofErr w:type="spellStart"/>
      <w:r w:rsidRPr="00873D94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D065C2">
        <w:rPr>
          <w:rFonts w:ascii="Arial" w:eastAsia="Times New Roman" w:hAnsi="Arial" w:cs="Arial"/>
          <w:sz w:val="24"/>
          <w:szCs w:val="24"/>
          <w:lang w:eastAsia="pl-PL"/>
        </w:rPr>
        <w:t>ervosa</w:t>
      </w:r>
      <w:proofErr w:type="spellEnd"/>
      <w:r w:rsidR="00D065C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F04276" w:rsidRPr="00FA606A">
        <w:rPr>
          <w:rFonts w:ascii="Arial" w:eastAsia="Times New Roman" w:hAnsi="Arial" w:cs="Arial"/>
          <w:sz w:val="24"/>
          <w:szCs w:val="24"/>
          <w:lang w:eastAsia="pl-PL"/>
        </w:rPr>
        <w:t>. Zaburzenia w odżywia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niu mogą prowadzić d</w:t>
      </w:r>
      <w:r w:rsidR="00F04276" w:rsidRPr="00FA606A">
        <w:rPr>
          <w:rFonts w:ascii="Arial" w:eastAsia="Times New Roman" w:hAnsi="Arial" w:cs="Arial"/>
          <w:sz w:val="24"/>
          <w:szCs w:val="24"/>
          <w:lang w:eastAsia="pl-PL"/>
        </w:rPr>
        <w:t>o wychudzenia i wyniszczenia or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ganizmu, bądź do nadwagi i otyłości. Mogą być również przyczyną groźnych dla życia zaburzeń w funkcjonowaniu organizmu (zmiany w na</w:t>
      </w:r>
      <w:r w:rsidR="00F04276" w:rsidRPr="00FA606A">
        <w:rPr>
          <w:rFonts w:ascii="Arial" w:eastAsia="Times New Roman" w:hAnsi="Arial" w:cs="Arial"/>
          <w:sz w:val="24"/>
          <w:szCs w:val="24"/>
          <w:lang w:eastAsia="pl-PL"/>
        </w:rPr>
        <w:t xml:space="preserve">rządach, zaburzenia elektrolitowe, zaburzenia 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nawodnienia organizmu).</w:t>
      </w: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Obecnie opiekunowie dzieci z zaburzeniami odżywiania, a w szczególności chorych na jadłowstręt psychiczny, dość wcześnie zgłaszają się po pomoc do profesjonalistów. Związane jest to w dużej mierze z popularyzacją wiedzy </w:t>
      </w:r>
      <w:r w:rsidR="00964655">
        <w:rPr>
          <w:rFonts w:ascii="Arial" w:eastAsia="Times New Roman" w:hAnsi="Arial" w:cs="Arial"/>
          <w:sz w:val="24"/>
          <w:szCs w:val="24"/>
          <w:lang w:eastAsia="pl-PL"/>
        </w:rPr>
        <w:t xml:space="preserve">na ten temat. </w:t>
      </w: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W przypadku małych dzieci niepokojące są następujące </w:t>
      </w:r>
      <w:r w:rsidR="005A7F61">
        <w:rPr>
          <w:rFonts w:ascii="Arial" w:eastAsia="Times New Roman" w:hAnsi="Arial" w:cs="Arial"/>
          <w:sz w:val="24"/>
          <w:szCs w:val="24"/>
          <w:lang w:eastAsia="pl-PL"/>
        </w:rPr>
        <w:t xml:space="preserve">problemy 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 z odżywianiem: </w:t>
      </w: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>• spożywanie zbyt mał</w:t>
      </w:r>
      <w:r w:rsidR="00ED5D2A" w:rsidRPr="00FA606A">
        <w:rPr>
          <w:rFonts w:ascii="Arial" w:eastAsia="Times New Roman" w:hAnsi="Arial" w:cs="Arial"/>
          <w:sz w:val="24"/>
          <w:szCs w:val="24"/>
          <w:lang w:eastAsia="pl-PL"/>
        </w:rPr>
        <w:t>ych ― w stosunku do wieku ― ilo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ści pożywienia; </w:t>
      </w: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• odmowa jedzenia ― </w:t>
      </w:r>
      <w:r w:rsidR="00ED5D2A" w:rsidRPr="00FA606A">
        <w:rPr>
          <w:rFonts w:ascii="Arial" w:eastAsia="Times New Roman" w:hAnsi="Arial" w:cs="Arial"/>
          <w:sz w:val="24"/>
          <w:szCs w:val="24"/>
          <w:lang w:eastAsia="pl-PL"/>
        </w:rPr>
        <w:t>w porze posiłków płacz, brak za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interesowania jedzeniem, obrona przed karmieniem, wypluwanie jedzenia, </w:t>
      </w:r>
      <w:r w:rsidR="00F26E11">
        <w:rPr>
          <w:rFonts w:ascii="Arial" w:eastAsia="Times New Roman" w:hAnsi="Arial" w:cs="Arial"/>
          <w:sz w:val="24"/>
          <w:szCs w:val="24"/>
          <w:lang w:eastAsia="pl-PL"/>
        </w:rPr>
        <w:t>wyjmowanie jedzenia z buzi</w:t>
      </w:r>
    </w:p>
    <w:p w:rsidR="00873D94" w:rsidRPr="00873D94" w:rsidRDefault="00F26E11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• odruchy wymiotne, wymioty</w:t>
      </w: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• brak zainteresowania jedzeniem lub zainteresowanie zbyt rzadkie; dziecko nie sygnalizuje głodu; </w:t>
      </w: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• odmowa spożywania pokarmów urozmaiconych adekwatnie do wieku; akceptuje jedynie ubogą dietę; </w:t>
      </w: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• lęk w porze posiłków, lęk przed połykaniem pokarmów </w:t>
      </w:r>
      <w:r w:rsidR="00ED5D2A" w:rsidRPr="00FA606A">
        <w:rPr>
          <w:rFonts w:ascii="Arial" w:eastAsia="Times New Roman" w:hAnsi="Arial" w:cs="Arial"/>
          <w:sz w:val="24"/>
          <w:szCs w:val="24"/>
          <w:lang w:eastAsia="pl-PL"/>
        </w:rPr>
        <w:t xml:space="preserve">stałych i 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 płynnych;</w:t>
      </w: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• jedzenie posiłków w </w:t>
      </w:r>
      <w:r w:rsidR="00ED5D2A" w:rsidRPr="00FA606A">
        <w:rPr>
          <w:rFonts w:ascii="Arial" w:eastAsia="Times New Roman" w:hAnsi="Arial" w:cs="Arial"/>
          <w:sz w:val="24"/>
          <w:szCs w:val="24"/>
          <w:lang w:eastAsia="pl-PL"/>
        </w:rPr>
        <w:t>porach innych, niż pozostali do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mownicy, np. bardzo</w:t>
      </w:r>
      <w:r w:rsidR="00ED5D2A" w:rsidRPr="00FA606A">
        <w:rPr>
          <w:rFonts w:ascii="Arial" w:eastAsia="Times New Roman" w:hAnsi="Arial" w:cs="Arial"/>
          <w:sz w:val="24"/>
          <w:szCs w:val="24"/>
          <w:lang w:eastAsia="pl-PL"/>
        </w:rPr>
        <w:t xml:space="preserve"> wcześnie rano lub późno wieczo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rem;</w:t>
      </w: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• zbyt wolny rozwój fizyczny (przyrosty wagi i wzrostu) </w:t>
      </w:r>
    </w:p>
    <w:p w:rsidR="0047679A" w:rsidRDefault="0047679A" w:rsidP="00FA60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3D94" w:rsidRDefault="00873D94" w:rsidP="00A27F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>Zaburzenia odżywiania u małych dzieci</w:t>
      </w:r>
    </w:p>
    <w:p w:rsidR="00A27F3E" w:rsidRPr="00873D94" w:rsidRDefault="00A27F3E" w:rsidP="00A563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>Spadek apetytu, kłopoty w odżywianiu i spadek masy ciała u małych dzieci (do 6 ro</w:t>
      </w:r>
      <w:r w:rsidR="0030518F" w:rsidRPr="00FA606A">
        <w:rPr>
          <w:rFonts w:ascii="Arial" w:eastAsia="Times New Roman" w:hAnsi="Arial" w:cs="Arial"/>
          <w:sz w:val="24"/>
          <w:szCs w:val="24"/>
          <w:lang w:eastAsia="pl-PL"/>
        </w:rPr>
        <w:t xml:space="preserve">ku życia) mogą mieć podłoże nieorganiczne, czyli 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związa</w:t>
      </w:r>
      <w:r w:rsidR="0030518F" w:rsidRPr="00FA606A">
        <w:rPr>
          <w:rFonts w:ascii="Arial" w:eastAsia="Times New Roman" w:hAnsi="Arial" w:cs="Arial"/>
          <w:sz w:val="24"/>
          <w:szCs w:val="24"/>
          <w:lang w:eastAsia="pl-PL"/>
        </w:rPr>
        <w:t>ne są z czynnikami psychologicz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nymi. Rozpoznaje się </w:t>
      </w:r>
      <w:r w:rsidR="0030518F" w:rsidRPr="00FA606A">
        <w:rPr>
          <w:rFonts w:ascii="Arial" w:eastAsia="Times New Roman" w:hAnsi="Arial" w:cs="Arial"/>
          <w:sz w:val="24"/>
          <w:szCs w:val="24"/>
          <w:lang w:eastAsia="pl-PL"/>
        </w:rPr>
        <w:t>je wówczas, gdy u dziecka wystę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puj</w:t>
      </w:r>
      <w:r w:rsidR="0030518F" w:rsidRPr="00FA606A">
        <w:rPr>
          <w:rFonts w:ascii="Arial" w:eastAsia="Times New Roman" w:hAnsi="Arial" w:cs="Arial"/>
          <w:sz w:val="24"/>
          <w:szCs w:val="24"/>
          <w:lang w:eastAsia="pl-PL"/>
        </w:rPr>
        <w:t>ą utrwalone (trwające powyżej 1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miesiąca) problemy w przyjmowaniu jedze</w:t>
      </w:r>
      <w:r w:rsidR="0030518F" w:rsidRPr="00FA606A">
        <w:rPr>
          <w:rFonts w:ascii="Arial" w:eastAsia="Times New Roman" w:hAnsi="Arial" w:cs="Arial"/>
          <w:sz w:val="24"/>
          <w:szCs w:val="24"/>
          <w:lang w:eastAsia="pl-PL"/>
        </w:rPr>
        <w:t>nia lub uporczywe wymioty. Nale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ży tutaj uwzględnić mo</w:t>
      </w:r>
      <w:r w:rsidR="00D84920">
        <w:rPr>
          <w:rFonts w:ascii="Arial" w:eastAsia="Times New Roman" w:hAnsi="Arial" w:cs="Arial"/>
          <w:sz w:val="24"/>
          <w:szCs w:val="24"/>
          <w:lang w:eastAsia="pl-PL"/>
        </w:rPr>
        <w:t>żliwość występowania przemijają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cych trudności w jedzen</w:t>
      </w:r>
      <w:r w:rsidR="0030518F" w:rsidRPr="00FA606A">
        <w:rPr>
          <w:rFonts w:ascii="Arial" w:eastAsia="Times New Roman" w:hAnsi="Arial" w:cs="Arial"/>
          <w:sz w:val="24"/>
          <w:szCs w:val="24"/>
          <w:lang w:eastAsia="pl-PL"/>
        </w:rPr>
        <w:t>iu, które mogą się pojawić w po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czątkowym okresie po p</w:t>
      </w:r>
      <w:r w:rsidR="0030518F" w:rsidRPr="00FA606A">
        <w:rPr>
          <w:rFonts w:ascii="Arial" w:eastAsia="Times New Roman" w:hAnsi="Arial" w:cs="Arial"/>
          <w:sz w:val="24"/>
          <w:szCs w:val="24"/>
          <w:lang w:eastAsia="pl-PL"/>
        </w:rPr>
        <w:t xml:space="preserve">ójściu do przedszkola jako przejaw trudności 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adaptacyjnych i które z</w:t>
      </w:r>
      <w:r w:rsidR="0030518F" w:rsidRPr="00FA606A">
        <w:rPr>
          <w:rFonts w:ascii="Arial" w:eastAsia="Times New Roman" w:hAnsi="Arial" w:cs="Arial"/>
          <w:sz w:val="24"/>
          <w:szCs w:val="24"/>
          <w:lang w:eastAsia="pl-PL"/>
        </w:rPr>
        <w:t>azwyczaj nie wyma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gają interwencji (mijają samoistnie). Jeżeli u dziecka obserwowany jest spadek masy ciała, brak przyrostu masy ci</w:t>
      </w:r>
      <w:r w:rsidR="0030518F" w:rsidRPr="00FA606A">
        <w:rPr>
          <w:rFonts w:ascii="Arial" w:eastAsia="Times New Roman" w:hAnsi="Arial" w:cs="Arial"/>
          <w:sz w:val="24"/>
          <w:szCs w:val="24"/>
          <w:lang w:eastAsia="pl-PL"/>
        </w:rPr>
        <w:t>ała i wzrostu, bądź w wyniku za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burzeń w odżywianiu poj</w:t>
      </w:r>
      <w:r w:rsidR="0030518F" w:rsidRPr="00FA606A">
        <w:rPr>
          <w:rFonts w:ascii="Arial" w:eastAsia="Times New Roman" w:hAnsi="Arial" w:cs="Arial"/>
          <w:sz w:val="24"/>
          <w:szCs w:val="24"/>
          <w:lang w:eastAsia="pl-PL"/>
        </w:rPr>
        <w:t>awiają się jakieś problemy zdro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wotne, konieczne jest przeprowadz</w:t>
      </w:r>
      <w:r w:rsidR="0030518F" w:rsidRPr="00FA606A">
        <w:rPr>
          <w:rFonts w:ascii="Arial" w:eastAsia="Times New Roman" w:hAnsi="Arial" w:cs="Arial"/>
          <w:sz w:val="24"/>
          <w:szCs w:val="24"/>
          <w:lang w:eastAsia="pl-PL"/>
        </w:rPr>
        <w:t>enie badań diagno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stycznych w celu określenia ich przyczyn. W przypadku wykluczenia przyczyn</w:t>
      </w:r>
      <w:r w:rsidR="0030518F" w:rsidRPr="00FA606A">
        <w:rPr>
          <w:rFonts w:ascii="Arial" w:eastAsia="Times New Roman" w:hAnsi="Arial" w:cs="Arial"/>
          <w:sz w:val="24"/>
          <w:szCs w:val="24"/>
          <w:lang w:eastAsia="pl-PL"/>
        </w:rPr>
        <w:t>y medycznej dziecko będzie wyma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gało konsultacji psychologicznej. Niepokojące jest również utrwalone (trwające powyżej 1 miesiąca) lub powtarzające się zjadani</w:t>
      </w:r>
      <w:r w:rsidR="0030518F" w:rsidRPr="00FA606A">
        <w:rPr>
          <w:rFonts w:ascii="Arial" w:eastAsia="Times New Roman" w:hAnsi="Arial" w:cs="Arial"/>
          <w:sz w:val="24"/>
          <w:szCs w:val="24"/>
          <w:lang w:eastAsia="pl-PL"/>
        </w:rPr>
        <w:t>e substancji nie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jadalnych (np. farby, tynk</w:t>
      </w:r>
      <w:r w:rsidR="0030518F" w:rsidRPr="00FA606A">
        <w:rPr>
          <w:rFonts w:ascii="Arial" w:eastAsia="Times New Roman" w:hAnsi="Arial" w:cs="Arial"/>
          <w:sz w:val="24"/>
          <w:szCs w:val="24"/>
          <w:lang w:eastAsia="pl-PL"/>
        </w:rPr>
        <w:t>, papier, sznurki, włosy, kawał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ki ubrania, insekty, piasek, glina, ziemia i in.), w sytuacji, gdy takie zachowanie nie jest częścią praktyki uznanej kulturowo. Zjadanie nie</w:t>
      </w:r>
      <w:r w:rsidR="0030518F" w:rsidRPr="00FA606A">
        <w:rPr>
          <w:rFonts w:ascii="Arial" w:eastAsia="Times New Roman" w:hAnsi="Arial" w:cs="Arial"/>
          <w:sz w:val="24"/>
          <w:szCs w:val="24"/>
          <w:lang w:eastAsia="pl-PL"/>
        </w:rPr>
        <w:t>jadalnych rzeczy może być w nie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których przypadkach związane z niedoborową dietą (np. z niedoborem wapnia bądź żelaza). </w:t>
      </w: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>Najczęściej występuj</w:t>
      </w:r>
      <w:r w:rsidR="0030518F" w:rsidRPr="00FA606A">
        <w:rPr>
          <w:rFonts w:ascii="Arial" w:eastAsia="Times New Roman" w:hAnsi="Arial" w:cs="Arial"/>
          <w:sz w:val="24"/>
          <w:szCs w:val="24"/>
          <w:lang w:eastAsia="pl-PL"/>
        </w:rPr>
        <w:t>ące problemy w odżywianiu, poja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wiające się w okresie wczesnego dzieciństwa to: </w:t>
      </w: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>• zaburzenia w odżywi</w:t>
      </w:r>
      <w:r w:rsidR="0030518F" w:rsidRPr="00FA606A">
        <w:rPr>
          <w:rFonts w:ascii="Arial" w:eastAsia="Times New Roman" w:hAnsi="Arial" w:cs="Arial"/>
          <w:sz w:val="24"/>
          <w:szCs w:val="24"/>
          <w:lang w:eastAsia="pl-PL"/>
        </w:rPr>
        <w:t>aniu wynikające z zaburzeń rela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cji opiekun―dziecko (zaburzenia więzi); </w:t>
      </w: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>• odmowa przyjmowa</w:t>
      </w:r>
      <w:r w:rsidR="00796C78">
        <w:rPr>
          <w:rFonts w:ascii="Arial" w:eastAsia="Times New Roman" w:hAnsi="Arial" w:cs="Arial"/>
          <w:sz w:val="24"/>
          <w:szCs w:val="24"/>
          <w:lang w:eastAsia="pl-PL"/>
        </w:rPr>
        <w:t>nia pożywienia w wieku niemowlę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cym (tzw. anoreksja dziecięca); </w:t>
      </w: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>• jedzenie selektywn</w:t>
      </w:r>
      <w:r w:rsidR="0030518F" w:rsidRPr="00FA606A">
        <w:rPr>
          <w:rFonts w:ascii="Arial" w:eastAsia="Times New Roman" w:hAnsi="Arial" w:cs="Arial"/>
          <w:sz w:val="24"/>
          <w:szCs w:val="24"/>
          <w:lang w:eastAsia="pl-PL"/>
        </w:rPr>
        <w:t>e</w:t>
      </w: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zaburzeń więzi początek spowodowanego nimi zaburzenia odży</w:t>
      </w:r>
      <w:r w:rsidR="00CC2621" w:rsidRPr="00FA606A">
        <w:rPr>
          <w:rFonts w:ascii="Arial" w:eastAsia="Times New Roman" w:hAnsi="Arial" w:cs="Arial"/>
          <w:sz w:val="24"/>
          <w:szCs w:val="24"/>
          <w:lang w:eastAsia="pl-PL"/>
        </w:rPr>
        <w:t>wiania ma miejsce w okresie nie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mowlęcym i wynika z deprywacji podstawowych potrzeb psychicznych dziecka (miłości, uwagi, bezpieczeństwa) w sytuacji gdy np. matka cierpi na depresję lub </w:t>
      </w:r>
      <w:r w:rsidR="00CC2621" w:rsidRPr="00FA606A">
        <w:rPr>
          <w:rFonts w:ascii="Arial" w:eastAsia="Times New Roman" w:hAnsi="Arial" w:cs="Arial"/>
          <w:sz w:val="24"/>
          <w:szCs w:val="24"/>
          <w:lang w:eastAsia="pl-PL"/>
        </w:rPr>
        <w:t>jest uzależ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niona (w wyniku czego n</w:t>
      </w:r>
      <w:r w:rsidR="00CC2621" w:rsidRPr="00FA606A">
        <w:rPr>
          <w:rFonts w:ascii="Arial" w:eastAsia="Times New Roman" w:hAnsi="Arial" w:cs="Arial"/>
          <w:sz w:val="24"/>
          <w:szCs w:val="24"/>
          <w:lang w:eastAsia="pl-PL"/>
        </w:rPr>
        <w:t>ie może zapewnić dziecku właści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wej opieki), bądź w stosunku do dziecka stosowana jest przemoc (fizyczna, emocjonalna, zaniedbanie). Ta druga sytuacja może mieć miejsce w rodzinach, w których rodzice dziecka nie miel</w:t>
      </w:r>
      <w:r w:rsidR="00CC2621" w:rsidRPr="00FA606A">
        <w:rPr>
          <w:rFonts w:ascii="Arial" w:eastAsia="Times New Roman" w:hAnsi="Arial" w:cs="Arial"/>
          <w:sz w:val="24"/>
          <w:szCs w:val="24"/>
          <w:lang w:eastAsia="pl-PL"/>
        </w:rPr>
        <w:t>i prawidłowych wzor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ców opieki nad dziećmi wyniesionych z własnych rodzin (doświadczyli przemoc</w:t>
      </w:r>
      <w:r w:rsidR="00CC2621" w:rsidRPr="00FA606A">
        <w:rPr>
          <w:rFonts w:ascii="Arial" w:eastAsia="Times New Roman" w:hAnsi="Arial" w:cs="Arial"/>
          <w:sz w:val="24"/>
          <w:szCs w:val="24"/>
          <w:lang w:eastAsia="pl-PL"/>
        </w:rPr>
        <w:t>y w dzieciństwie lub byli wycho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wankami domów dziecka), w sytuacji odrzucenia dziecka (nieplanowane, niechciane ciąże, samotne rodzicielstwo, zbyt młody wiek matki). Dziecko z tym zaburzeniem we wczesnym okresie życia r</w:t>
      </w:r>
      <w:r w:rsidR="00CC2621" w:rsidRPr="00FA606A">
        <w:rPr>
          <w:rFonts w:ascii="Arial" w:eastAsia="Times New Roman" w:hAnsi="Arial" w:cs="Arial"/>
          <w:sz w:val="24"/>
          <w:szCs w:val="24"/>
          <w:lang w:eastAsia="pl-PL"/>
        </w:rPr>
        <w:t>ozwija się słabo ― jest zbyt ni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skie przy prawidłowej ma</w:t>
      </w:r>
      <w:r w:rsidR="00CC2621" w:rsidRPr="00FA606A">
        <w:rPr>
          <w:rFonts w:ascii="Arial" w:eastAsia="Times New Roman" w:hAnsi="Arial" w:cs="Arial"/>
          <w:sz w:val="24"/>
          <w:szCs w:val="24"/>
          <w:lang w:eastAsia="pl-PL"/>
        </w:rPr>
        <w:t>sie ciała (tzw. karłowatość har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monijna, karłowatość psychosocjalna). Inne dość często występujące zaburzenie we wczesnym okresie dzieciństwa to selektywne odżywianie (awersja wobec jedzenia, fobia związana z jedzeniem). Dziecko z tym zaburzeniem nie </w:t>
      </w:r>
      <w:r w:rsidR="00CC2621" w:rsidRPr="00FA606A">
        <w:rPr>
          <w:rFonts w:ascii="Arial" w:eastAsia="Times New Roman" w:hAnsi="Arial" w:cs="Arial"/>
          <w:sz w:val="24"/>
          <w:szCs w:val="24"/>
          <w:lang w:eastAsia="pl-PL"/>
        </w:rPr>
        <w:t>ma trudności w spożywaniu akcep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towanych posiłków. Odm</w:t>
      </w:r>
      <w:r w:rsidR="00CC2621" w:rsidRPr="00FA606A">
        <w:rPr>
          <w:rFonts w:ascii="Arial" w:eastAsia="Times New Roman" w:hAnsi="Arial" w:cs="Arial"/>
          <w:sz w:val="24"/>
          <w:szCs w:val="24"/>
          <w:lang w:eastAsia="pl-PL"/>
        </w:rPr>
        <w:t>awia natomiast spożywania posił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ków o innym smaku, zapachu, konsystencji a cz</w:t>
      </w:r>
      <w:r w:rsidR="00CC2621" w:rsidRPr="00FA606A">
        <w:rPr>
          <w:rFonts w:ascii="Arial" w:eastAsia="Times New Roman" w:hAnsi="Arial" w:cs="Arial"/>
          <w:sz w:val="24"/>
          <w:szCs w:val="24"/>
          <w:lang w:eastAsia="pl-PL"/>
        </w:rPr>
        <w:t>asami ko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lorze. Początek proble</w:t>
      </w:r>
      <w:r w:rsidR="00CC2621" w:rsidRPr="00FA606A">
        <w:rPr>
          <w:rFonts w:ascii="Arial" w:eastAsia="Times New Roman" w:hAnsi="Arial" w:cs="Arial"/>
          <w:sz w:val="24"/>
          <w:szCs w:val="24"/>
          <w:lang w:eastAsia="pl-PL"/>
        </w:rPr>
        <w:t>mu pojawia się w okresie, w któ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rym wprowadza się do </w:t>
      </w:r>
      <w:r w:rsidR="00CC2621" w:rsidRPr="00FA606A">
        <w:rPr>
          <w:rFonts w:ascii="Arial" w:eastAsia="Times New Roman" w:hAnsi="Arial" w:cs="Arial"/>
          <w:sz w:val="24"/>
          <w:szCs w:val="24"/>
          <w:lang w:eastAsia="pl-PL"/>
        </w:rPr>
        <w:t xml:space="preserve">diety nowe pokarmy. Czasami dieta 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kilkuletniego (lub s</w:t>
      </w:r>
      <w:r w:rsidR="00CC2621" w:rsidRPr="00FA606A">
        <w:rPr>
          <w:rFonts w:ascii="Arial" w:eastAsia="Times New Roman" w:hAnsi="Arial" w:cs="Arial"/>
          <w:sz w:val="24"/>
          <w:szCs w:val="24"/>
          <w:lang w:eastAsia="pl-PL"/>
        </w:rPr>
        <w:t>tarszego) dziecka z tym zaburze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niem ogranicza się do</w:t>
      </w:r>
      <w:r w:rsidR="00CC2621" w:rsidRPr="00FA606A">
        <w:rPr>
          <w:rFonts w:ascii="Arial" w:eastAsia="Times New Roman" w:hAnsi="Arial" w:cs="Arial"/>
          <w:sz w:val="24"/>
          <w:szCs w:val="24"/>
          <w:lang w:eastAsia="pl-PL"/>
        </w:rPr>
        <w:t xml:space="preserve"> kilku akceptowanych potraw. Ta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kie odżywianie staje się pr</w:t>
      </w:r>
      <w:r w:rsidR="00CC2621" w:rsidRPr="00FA606A">
        <w:rPr>
          <w:rFonts w:ascii="Arial" w:eastAsia="Times New Roman" w:hAnsi="Arial" w:cs="Arial"/>
          <w:sz w:val="24"/>
          <w:szCs w:val="24"/>
          <w:lang w:eastAsia="pl-PL"/>
        </w:rPr>
        <w:t>oblemem, kiedy jest przyczy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ną niedoborów witamin, </w:t>
      </w:r>
      <w:r w:rsidR="00CC2621" w:rsidRPr="00FA606A">
        <w:rPr>
          <w:rFonts w:ascii="Arial" w:eastAsia="Times New Roman" w:hAnsi="Arial" w:cs="Arial"/>
          <w:sz w:val="24"/>
          <w:szCs w:val="24"/>
          <w:lang w:eastAsia="pl-PL"/>
        </w:rPr>
        <w:t>żelaza, cynku, białka lub prowa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dzi do zaburzeń motoryki jamy ustnej (gdy dziecko unika pokarmów stałych); mo</w:t>
      </w:r>
      <w:r w:rsidR="00CC2621" w:rsidRPr="00FA606A">
        <w:rPr>
          <w:rFonts w:ascii="Arial" w:eastAsia="Times New Roman" w:hAnsi="Arial" w:cs="Arial"/>
          <w:sz w:val="24"/>
          <w:szCs w:val="24"/>
          <w:lang w:eastAsia="pl-PL"/>
        </w:rPr>
        <w:t>że też powodować, że dziecko go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rzej rozwija się fizycznie. Selektywne odżywianie może się stać problemem w życiu społecznym dziecka, np. dziecko może odmawiać uczestnictwa w imprezach, podczas których planowane jest spożywanie posiłków. Problemem stają się również w późniejszym okresie wyjazdy z klasą itp. </w:t>
      </w: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>Przyczyny tego zaburzenia mogą być różne, np. tzw. zaburzenia integracji sensorycznej (wynikające z nadwrażliwości w zakresie narządów zmysłów jamy ustnej lub zmysłu węchu). Inne przyczyny to modelowanie zachowań wobec jedzenia w rodzinie (inny „niejadek” w rodzinie), uzyskiwanie dodatkowej troski i uwagi ze strony rodziny, odmowa jedzenia jako jedna z form kontrolowania otoczenia</w:t>
      </w:r>
      <w:r w:rsidR="0003544D" w:rsidRPr="00FA606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A417A" w:rsidRDefault="000A417A" w:rsidP="00FA60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417A" w:rsidRDefault="000A417A" w:rsidP="00FA60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417A" w:rsidRDefault="00873D94" w:rsidP="00FA60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>Małe dziecko z zabur</w:t>
      </w:r>
      <w:r w:rsidR="000A417A">
        <w:rPr>
          <w:rFonts w:ascii="Arial" w:eastAsia="Times New Roman" w:hAnsi="Arial" w:cs="Arial"/>
          <w:sz w:val="24"/>
          <w:szCs w:val="24"/>
          <w:lang w:eastAsia="pl-PL"/>
        </w:rPr>
        <w:t>zeniami odżywiania w przedszkolu</w:t>
      </w:r>
    </w:p>
    <w:p w:rsidR="000A417A" w:rsidRPr="00873D94" w:rsidRDefault="000A417A" w:rsidP="00FA60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>Jeżeli odmowa spożywa</w:t>
      </w:r>
      <w:r w:rsidR="0003544D" w:rsidRPr="00FA606A">
        <w:rPr>
          <w:rFonts w:ascii="Arial" w:eastAsia="Times New Roman" w:hAnsi="Arial" w:cs="Arial"/>
          <w:sz w:val="24"/>
          <w:szCs w:val="24"/>
          <w:lang w:eastAsia="pl-PL"/>
        </w:rPr>
        <w:t>nia posiłków w przedszkolu zwią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zana jest z silnie wyraż</w:t>
      </w:r>
      <w:r w:rsidR="0003544D" w:rsidRPr="00FA606A">
        <w:rPr>
          <w:rFonts w:ascii="Arial" w:eastAsia="Times New Roman" w:hAnsi="Arial" w:cs="Arial"/>
          <w:sz w:val="24"/>
          <w:szCs w:val="24"/>
          <w:lang w:eastAsia="pl-PL"/>
        </w:rPr>
        <w:t>onymi i przedłużającymi się pro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blemami adaptacyjnymi (trudność dziecka w rozstawaniu się z rodzicami), należy</w:t>
      </w:r>
      <w:r w:rsidR="0003544D" w:rsidRPr="00FA606A">
        <w:rPr>
          <w:rFonts w:ascii="Arial" w:eastAsia="Times New Roman" w:hAnsi="Arial" w:cs="Arial"/>
          <w:sz w:val="24"/>
          <w:szCs w:val="24"/>
          <w:lang w:eastAsia="pl-PL"/>
        </w:rPr>
        <w:t xml:space="preserve"> rozważyć, czy powinno się nale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gać na jego dalsze uczęszczanie do przedszkola. Dziecko, które nie jest </w:t>
      </w:r>
      <w:r w:rsidR="0003544D" w:rsidRPr="00FA606A">
        <w:rPr>
          <w:rFonts w:ascii="Arial" w:eastAsia="Times New Roman" w:hAnsi="Arial" w:cs="Arial"/>
          <w:sz w:val="24"/>
          <w:szCs w:val="24"/>
          <w:lang w:eastAsia="pl-PL"/>
        </w:rPr>
        <w:t>jeszcze gotowe na proces oddzie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lenia od rodziców na czas pobytu w przedszkolu, może odmawiać spożywania posiłków, oczekując na ich powrót. W sytuacji, gdy obserwuje się bardzo nasilone reakcje rozpaczy lub/i gdy ten s</w:t>
      </w:r>
      <w:r w:rsidR="0003544D" w:rsidRPr="00FA606A">
        <w:rPr>
          <w:rFonts w:ascii="Arial" w:eastAsia="Times New Roman" w:hAnsi="Arial" w:cs="Arial"/>
          <w:sz w:val="24"/>
          <w:szCs w:val="24"/>
          <w:lang w:eastAsia="pl-PL"/>
        </w:rPr>
        <w:t>tan się przedłuża, należy rozwa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żyć bądź krótszy pobyt dziecka w przedszkolu (być może na początku w obecności r</w:t>
      </w:r>
      <w:r w:rsidR="0003544D" w:rsidRPr="00FA606A">
        <w:rPr>
          <w:rFonts w:ascii="Arial" w:eastAsia="Times New Roman" w:hAnsi="Arial" w:cs="Arial"/>
          <w:sz w:val="24"/>
          <w:szCs w:val="24"/>
          <w:lang w:eastAsia="pl-PL"/>
        </w:rPr>
        <w:t>odzica) w celu stopniowej adap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tacji, bądź rezygnację z uczęszczania do przedszkola w danym roku szkolnym. W takiej sytuacji wskazana jest konsultacja psychologa/terapeuty i ewentualna terapia. Jeżeli wychowawcę niepo</w:t>
      </w:r>
      <w:r w:rsidR="0003544D" w:rsidRPr="00FA606A">
        <w:rPr>
          <w:rFonts w:ascii="Arial" w:eastAsia="Times New Roman" w:hAnsi="Arial" w:cs="Arial"/>
          <w:sz w:val="24"/>
          <w:szCs w:val="24"/>
          <w:lang w:eastAsia="pl-PL"/>
        </w:rPr>
        <w:t>koi sposób odżywiania się dziec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ka w przedszkolu, powini</w:t>
      </w:r>
      <w:r w:rsidR="0003544D" w:rsidRPr="00FA606A">
        <w:rPr>
          <w:rFonts w:ascii="Arial" w:eastAsia="Times New Roman" w:hAnsi="Arial" w:cs="Arial"/>
          <w:sz w:val="24"/>
          <w:szCs w:val="24"/>
          <w:lang w:eastAsia="pl-PL"/>
        </w:rPr>
        <w:t xml:space="preserve">en przedstawić ten problem jego 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rodzicom/opi</w:t>
      </w:r>
      <w:r w:rsidR="0003544D" w:rsidRPr="00FA606A">
        <w:rPr>
          <w:rFonts w:ascii="Arial" w:eastAsia="Times New Roman" w:hAnsi="Arial" w:cs="Arial"/>
          <w:sz w:val="24"/>
          <w:szCs w:val="24"/>
          <w:lang w:eastAsia="pl-PL"/>
        </w:rPr>
        <w:t xml:space="preserve">ekunom opisując co go niepokoi. 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Jeżeli dziecko przejawia wyraźne problemy w sposobie odżywiania się, wskazana jest diagnostyka pediatryczna ich przyczyn, a przy b</w:t>
      </w:r>
      <w:r w:rsidR="0003544D" w:rsidRPr="00FA606A">
        <w:rPr>
          <w:rFonts w:ascii="Arial" w:eastAsia="Times New Roman" w:hAnsi="Arial" w:cs="Arial"/>
          <w:sz w:val="24"/>
          <w:szCs w:val="24"/>
          <w:lang w:eastAsia="pl-PL"/>
        </w:rPr>
        <w:t>raku przyczyn medycznych konsul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>tacja psychologiczna/terapeutyczna. Jeżeli dziecko było z tego powodu diagnozowane i wraz z rodziną objęte jest pomocą terapeutyczną/lekarską, wychowawca może otrzymać konkretne wskazówki dotyczące postępowania w sferze odżywiania i m</w:t>
      </w:r>
      <w:r w:rsidR="0003544D" w:rsidRPr="00FA606A">
        <w:rPr>
          <w:rFonts w:ascii="Arial" w:eastAsia="Times New Roman" w:hAnsi="Arial" w:cs="Arial"/>
          <w:sz w:val="24"/>
          <w:szCs w:val="24"/>
          <w:lang w:eastAsia="pl-PL"/>
        </w:rPr>
        <w:t>oże aktywnie uczestniczyć w pro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gramie terapeutycznym. </w:t>
      </w: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>Gdy u dziecka występują objawy anoreksji dziecięcej, nie należy dokarmiać go między posiłkami (podjadanie), ani dostarczać mu doda</w:t>
      </w:r>
      <w:r w:rsidR="0003544D" w:rsidRPr="00FA606A">
        <w:rPr>
          <w:rFonts w:ascii="Arial" w:eastAsia="Times New Roman" w:hAnsi="Arial" w:cs="Arial"/>
          <w:sz w:val="24"/>
          <w:szCs w:val="24"/>
          <w:lang w:eastAsia="pl-PL"/>
        </w:rPr>
        <w:t>tkowych atrakcji w trakcie jedze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nia; należy zachować spokojną atmosferę, spokojnie i życzliwie proponować zjedzenie posiłku. Posiłki powinny być estetycznie podane. Jeżeli dziecko je mało, lepiej nałożyć mu mniejszą porcję, a następnie zaproponować </w:t>
      </w: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dokładkę. Gdy dziecko nie zje posiłku w określonym czasie, należy zabrać talerz bez zbędnych komentarzy i emocji. Nie należy okazywać dziecku zbyt dużo uwagi, kiedy odmawia jedzenia, natomiast pochwalić jeżeli zjadło posiłek. </w:t>
      </w: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dziecko odżywia się selektywnie, nie należy go zmuszać do zjadania nieakceptowanych potraw. </w:t>
      </w:r>
    </w:p>
    <w:p w:rsidR="00873D94" w:rsidRPr="00873D94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Potrawy, do których dziecko ma silną awersję i reaguje na nie odruchami wymiotnymi, nie powinny być w ogóle nakładane na jego talerz przez dłuższy okres czasu. Jeżeli dziecko nie akceptuje danej potrawy, należy dać mu na posiłek pokarm akceptowany (np. przyniesiony z domu). Wskazane jest zachęcanie dziecka do spróbowania chociaż niewielkiej ilości nowej dla niego potrawy (np. jednego 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zielonego groszku). Nale</w:t>
      </w:r>
      <w:r w:rsidR="0003544D" w:rsidRPr="00FA606A">
        <w:rPr>
          <w:rFonts w:ascii="Arial" w:eastAsia="Times New Roman" w:hAnsi="Arial" w:cs="Arial"/>
          <w:sz w:val="24"/>
          <w:szCs w:val="24"/>
          <w:lang w:eastAsia="pl-PL"/>
        </w:rPr>
        <w:t>ży je pochwalić za podjęcie pró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by (nawet jeżeli dotknie tylko potrawy językiem). Można je zachęcić do jedzenia, mówiąc i pokazując, że potrawa jest smaczna i zdrowa. Obecność innych dzieci, które jedzą daną potrawę z apetytem, może motywować dziecko do przełamania oporów. U niektórych dzieci w pokonywaniu tego typu trudności pomóc może terapia integracji sensorycznej. </w:t>
      </w:r>
    </w:p>
    <w:p w:rsidR="00AE2B57" w:rsidRDefault="00873D94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D94">
        <w:rPr>
          <w:rFonts w:ascii="Arial" w:eastAsia="Times New Roman" w:hAnsi="Arial" w:cs="Arial"/>
          <w:sz w:val="24"/>
          <w:szCs w:val="24"/>
          <w:lang w:eastAsia="pl-PL"/>
        </w:rPr>
        <w:t>W przypadku, gdy zabu</w:t>
      </w:r>
      <w:r w:rsidR="0003544D" w:rsidRPr="00FA606A">
        <w:rPr>
          <w:rFonts w:ascii="Arial" w:eastAsia="Times New Roman" w:hAnsi="Arial" w:cs="Arial"/>
          <w:sz w:val="24"/>
          <w:szCs w:val="24"/>
          <w:lang w:eastAsia="pl-PL"/>
        </w:rPr>
        <w:t>rzeniu towarzyszą zaburzenia mo</w:t>
      </w:r>
      <w:r w:rsidRPr="00873D94">
        <w:rPr>
          <w:rFonts w:ascii="Arial" w:eastAsia="Times New Roman" w:hAnsi="Arial" w:cs="Arial"/>
          <w:sz w:val="24"/>
          <w:szCs w:val="24"/>
          <w:lang w:eastAsia="pl-PL"/>
        </w:rPr>
        <w:t xml:space="preserve">toryki jamy ustnej (dziecko nie potrafi gryźć i żuć) lub współwystępuje u niego wada wymowy, wskazane są zajęcia logopedyczne. </w:t>
      </w:r>
      <w:bookmarkStart w:id="0" w:name="_GoBack"/>
      <w:bookmarkEnd w:id="0"/>
    </w:p>
    <w:p w:rsidR="00A75587" w:rsidRDefault="00A75587" w:rsidP="00CA329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48DE" w:rsidRDefault="003848DE" w:rsidP="00A75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48DE" w:rsidRDefault="00A75587" w:rsidP="003848DE">
      <w:pPr>
        <w:spacing w:after="0" w:line="360" w:lineRule="auto"/>
      </w:pPr>
      <w:r>
        <w:t xml:space="preserve">Źródło: Gabriela Jagielska, </w:t>
      </w:r>
      <w:r w:rsidRPr="00A75587">
        <w:rPr>
          <w:i/>
        </w:rPr>
        <w:t>„Dziecko z zaburzeniami odżywiania w szkole i przedszkolu. Informacje dla pedagogów i opiekunów.”</w:t>
      </w:r>
      <w:r>
        <w:t xml:space="preserve">, </w:t>
      </w:r>
      <w:r w:rsidR="003848DE">
        <w:t>Ośrodek Rozwoju Edukacji</w:t>
      </w:r>
      <w:r>
        <w:t xml:space="preserve">, </w:t>
      </w:r>
      <w:r w:rsidR="003848DE">
        <w:t>Warszawa 2010</w:t>
      </w:r>
      <w:r>
        <w:t xml:space="preserve">, s.7-15.                                      w: </w:t>
      </w:r>
      <w:hyperlink r:id="rId5" w:history="1">
        <w:r w:rsidR="003848DE" w:rsidRPr="00A75587">
          <w:t>http://www.bc.ore.edu.pl/Content/197/06ore_odzywianie.pdf</w:t>
        </w:r>
      </w:hyperlink>
      <w:r w:rsidR="003848DE" w:rsidRPr="00A75587">
        <w:t xml:space="preserve">, dostęp: 08.05.2016. </w:t>
      </w:r>
    </w:p>
    <w:p w:rsidR="00CA3295" w:rsidRDefault="00CA3295" w:rsidP="003848DE">
      <w:pPr>
        <w:spacing w:after="0" w:line="360" w:lineRule="auto"/>
      </w:pPr>
    </w:p>
    <w:p w:rsidR="00CA3295" w:rsidRDefault="00CA3295" w:rsidP="00CA3295">
      <w:pPr>
        <w:spacing w:after="0" w:line="360" w:lineRule="auto"/>
        <w:jc w:val="right"/>
      </w:pPr>
      <w:r>
        <w:t>24.05.2016r.</w:t>
      </w:r>
    </w:p>
    <w:p w:rsidR="00CA3295" w:rsidRPr="00A75587" w:rsidRDefault="00CA3295" w:rsidP="00CA3295">
      <w:pPr>
        <w:spacing w:after="0" w:line="360" w:lineRule="auto"/>
        <w:jc w:val="right"/>
      </w:pPr>
      <w:r>
        <w:t>Teresa Lampart - Halaburda</w:t>
      </w:r>
    </w:p>
    <w:sectPr w:rsidR="00CA3295" w:rsidRPr="00A75587" w:rsidSect="0027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E5B48"/>
    <w:multiLevelType w:val="hybridMultilevel"/>
    <w:tmpl w:val="4DFA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D94"/>
    <w:rsid w:val="0003544D"/>
    <w:rsid w:val="000A417A"/>
    <w:rsid w:val="00271D23"/>
    <w:rsid w:val="002723B5"/>
    <w:rsid w:val="0030518F"/>
    <w:rsid w:val="003848DE"/>
    <w:rsid w:val="00473456"/>
    <w:rsid w:val="0047679A"/>
    <w:rsid w:val="005901B5"/>
    <w:rsid w:val="005A7F61"/>
    <w:rsid w:val="007056AB"/>
    <w:rsid w:val="00796C78"/>
    <w:rsid w:val="00873D94"/>
    <w:rsid w:val="00964655"/>
    <w:rsid w:val="009A49A5"/>
    <w:rsid w:val="00A27F3E"/>
    <w:rsid w:val="00A5636D"/>
    <w:rsid w:val="00A75587"/>
    <w:rsid w:val="00A86CE1"/>
    <w:rsid w:val="00AE2B57"/>
    <w:rsid w:val="00CA3295"/>
    <w:rsid w:val="00CC2621"/>
    <w:rsid w:val="00CE621A"/>
    <w:rsid w:val="00D065C2"/>
    <w:rsid w:val="00D84920"/>
    <w:rsid w:val="00ED5D2A"/>
    <w:rsid w:val="00F04276"/>
    <w:rsid w:val="00F26E11"/>
    <w:rsid w:val="00FA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6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4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6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48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c.ore.edu.pl/Content/197/06ore_odzywian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1446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qqq</cp:lastModifiedBy>
  <cp:revision>30</cp:revision>
  <dcterms:created xsi:type="dcterms:W3CDTF">2016-05-08T08:16:00Z</dcterms:created>
  <dcterms:modified xsi:type="dcterms:W3CDTF">2016-05-31T18:16:00Z</dcterms:modified>
</cp:coreProperties>
</file>