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C4" w:rsidRDefault="009E2CF9" w:rsidP="00EE430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E2CF9">
        <w:rPr>
          <w:rFonts w:ascii="Times New Roman" w:hAnsi="Times New Roman" w:cs="Times New Roman"/>
          <w:b/>
          <w:sz w:val="52"/>
          <w:szCs w:val="52"/>
        </w:rPr>
        <w:t>CZYTAJMY DZIECIOM BAJKI</w:t>
      </w:r>
    </w:p>
    <w:p w:rsidR="009E2CF9" w:rsidRPr="009E2CF9" w:rsidRDefault="009E2CF9" w:rsidP="00EE4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C4" w:rsidRPr="009E2CF9" w:rsidRDefault="007822C4" w:rsidP="009E2CF9">
      <w:pPr>
        <w:jc w:val="both"/>
        <w:rPr>
          <w:rFonts w:ascii="Times New Roman" w:hAnsi="Times New Roman" w:cs="Times New Roman"/>
          <w:sz w:val="28"/>
          <w:szCs w:val="28"/>
        </w:rPr>
      </w:pPr>
      <w:r w:rsidRPr="009E2CF9">
        <w:rPr>
          <w:rFonts w:ascii="Times New Roman" w:hAnsi="Times New Roman" w:cs="Times New Roman"/>
          <w:sz w:val="28"/>
          <w:szCs w:val="28"/>
        </w:rPr>
        <w:t xml:space="preserve">2 kwietnia 1805 r. w Danii urodził się Hans Christian Andersen, twórca najpiękniejszych bajek, stąd też wziął się „Międzynarodowy Dzień Książki dla Dzieci”. Już ponad 200 lat kolejne pokolenia wychowują się </w:t>
      </w:r>
      <w:r w:rsidR="00B17C7F" w:rsidRPr="009E2CF9">
        <w:rPr>
          <w:rFonts w:ascii="Times New Roman" w:hAnsi="Times New Roman" w:cs="Times New Roman"/>
          <w:sz w:val="28"/>
          <w:szCs w:val="28"/>
        </w:rPr>
        <w:t xml:space="preserve">na jego bajkach. Czytają rodzice dzieciom, babcie wnukom, starsze rodzeństwo młodszemu. </w:t>
      </w:r>
      <w:r w:rsidR="009E2CF9">
        <w:rPr>
          <w:rFonts w:ascii="Times New Roman" w:hAnsi="Times New Roman" w:cs="Times New Roman"/>
          <w:sz w:val="28"/>
          <w:szCs w:val="28"/>
        </w:rPr>
        <w:br/>
      </w:r>
      <w:r w:rsidR="00B17C7F" w:rsidRPr="009E2CF9">
        <w:rPr>
          <w:rFonts w:ascii="Times New Roman" w:hAnsi="Times New Roman" w:cs="Times New Roman"/>
          <w:sz w:val="28"/>
          <w:szCs w:val="28"/>
        </w:rPr>
        <w:t xml:space="preserve">W bajkach ściera się dobro ze złem, mądrość z głupotą, szlachetność </w:t>
      </w:r>
      <w:r w:rsidR="009E2CF9">
        <w:rPr>
          <w:rFonts w:ascii="Times New Roman" w:hAnsi="Times New Roman" w:cs="Times New Roman"/>
          <w:sz w:val="28"/>
          <w:szCs w:val="28"/>
        </w:rPr>
        <w:br/>
      </w:r>
      <w:r w:rsidR="00B17C7F" w:rsidRPr="009E2CF9">
        <w:rPr>
          <w:rFonts w:ascii="Times New Roman" w:hAnsi="Times New Roman" w:cs="Times New Roman"/>
          <w:sz w:val="28"/>
          <w:szCs w:val="28"/>
        </w:rPr>
        <w:t>z przemocą, miłość z nienawiścią, ale zawsze zwyciężają pozytywne cechy. Utwory dla dzieci przekazują określone prawd</w:t>
      </w:r>
      <w:r w:rsidR="009E2CF9">
        <w:rPr>
          <w:rFonts w:ascii="Times New Roman" w:hAnsi="Times New Roman" w:cs="Times New Roman"/>
          <w:sz w:val="28"/>
          <w:szCs w:val="28"/>
        </w:rPr>
        <w:t xml:space="preserve">y moralne i sposoby </w:t>
      </w:r>
      <w:r w:rsidR="00B17C7F" w:rsidRPr="009E2CF9">
        <w:rPr>
          <w:rFonts w:ascii="Times New Roman" w:hAnsi="Times New Roman" w:cs="Times New Roman"/>
          <w:sz w:val="28"/>
          <w:szCs w:val="28"/>
        </w:rPr>
        <w:t>postępowania. Magia ukryta w bajkach rozwija wyobraźnię i wrażliwość dziecka. Pomaga dziecku odnaleźć się</w:t>
      </w:r>
      <w:r w:rsidR="009E2CF9">
        <w:rPr>
          <w:rFonts w:ascii="Times New Roman" w:hAnsi="Times New Roman" w:cs="Times New Roman"/>
          <w:sz w:val="28"/>
          <w:szCs w:val="28"/>
        </w:rPr>
        <w:t xml:space="preserve"> w różnych sytuacjach, zrozumieć </w:t>
      </w:r>
      <w:r w:rsidR="00B17C7F" w:rsidRPr="009E2CF9">
        <w:rPr>
          <w:rFonts w:ascii="Times New Roman" w:hAnsi="Times New Roman" w:cs="Times New Roman"/>
          <w:sz w:val="28"/>
          <w:szCs w:val="28"/>
        </w:rPr>
        <w:t>zawiłości tego świata i ludzkie charaktery.</w:t>
      </w:r>
      <w:r w:rsidR="00005C79" w:rsidRPr="009E2CF9">
        <w:rPr>
          <w:rFonts w:ascii="Times New Roman" w:hAnsi="Times New Roman" w:cs="Times New Roman"/>
          <w:sz w:val="28"/>
          <w:szCs w:val="28"/>
        </w:rPr>
        <w:t xml:space="preserve"> Dzieci uwielbiają bajki, dlatego należy czytać i dawać książkę do oglądania, bowiem w ten sposób zbliżamy dziecko do książki. Niech ogląda, przegląda i kartkuje. Czytanie dziecku jest sposobem na oderwanie go od telewizora i komputera. Można też chodzić razem z nim do księgarni, żeby samo decydowało o wyborze</w:t>
      </w:r>
      <w:r w:rsidR="009E2CF9">
        <w:rPr>
          <w:rFonts w:ascii="Times New Roman" w:hAnsi="Times New Roman" w:cs="Times New Roman"/>
          <w:sz w:val="28"/>
          <w:szCs w:val="28"/>
        </w:rPr>
        <w:t xml:space="preserve"> książki. Trwająca od </w:t>
      </w:r>
      <w:r w:rsidR="00005C79" w:rsidRPr="009E2CF9">
        <w:rPr>
          <w:rFonts w:ascii="Times New Roman" w:hAnsi="Times New Roman" w:cs="Times New Roman"/>
          <w:sz w:val="28"/>
          <w:szCs w:val="28"/>
        </w:rPr>
        <w:t>kilku lat akcja „Cała Polska Czyta Dzieciom” bardzo zbliżyła młode pokolenie do książki, a rodziców ‘niejako” zmusiła do czytania b</w:t>
      </w:r>
      <w:r w:rsidR="009E2CF9">
        <w:rPr>
          <w:rFonts w:ascii="Times New Roman" w:hAnsi="Times New Roman" w:cs="Times New Roman"/>
          <w:sz w:val="28"/>
          <w:szCs w:val="28"/>
        </w:rPr>
        <w:t xml:space="preserve">ajek. Czytają aktorzy, pisarze, </w:t>
      </w:r>
      <w:r w:rsidR="00005C79" w:rsidRPr="009E2CF9">
        <w:rPr>
          <w:rFonts w:ascii="Times New Roman" w:hAnsi="Times New Roman" w:cs="Times New Roman"/>
          <w:sz w:val="28"/>
          <w:szCs w:val="28"/>
        </w:rPr>
        <w:t xml:space="preserve">dziennikarze, w telewizji i </w:t>
      </w:r>
      <w:r w:rsidR="009E2CF9">
        <w:rPr>
          <w:rFonts w:ascii="Times New Roman" w:hAnsi="Times New Roman" w:cs="Times New Roman"/>
          <w:sz w:val="28"/>
          <w:szCs w:val="28"/>
        </w:rPr>
        <w:t xml:space="preserve">na spotkaniach z dziećmi. Takie </w:t>
      </w:r>
      <w:r w:rsidR="00005C79" w:rsidRPr="009E2CF9">
        <w:rPr>
          <w:rFonts w:ascii="Times New Roman" w:hAnsi="Times New Roman" w:cs="Times New Roman"/>
          <w:sz w:val="28"/>
          <w:szCs w:val="28"/>
        </w:rPr>
        <w:t>propagowanie czytelnictwa przynosi b</w:t>
      </w:r>
      <w:r w:rsidR="009E2CF9">
        <w:rPr>
          <w:rFonts w:ascii="Times New Roman" w:hAnsi="Times New Roman" w:cs="Times New Roman"/>
          <w:sz w:val="28"/>
          <w:szCs w:val="28"/>
        </w:rPr>
        <w:t xml:space="preserve">ardzo pozytywne efekty. Aktorzy </w:t>
      </w:r>
      <w:r w:rsidR="00005C79" w:rsidRPr="009E2CF9">
        <w:rPr>
          <w:rFonts w:ascii="Times New Roman" w:hAnsi="Times New Roman" w:cs="Times New Roman"/>
          <w:sz w:val="28"/>
          <w:szCs w:val="28"/>
        </w:rPr>
        <w:t xml:space="preserve">uczą </w:t>
      </w:r>
      <w:r w:rsidR="009E2CF9">
        <w:rPr>
          <w:rFonts w:ascii="Times New Roman" w:hAnsi="Times New Roman" w:cs="Times New Roman"/>
          <w:sz w:val="28"/>
          <w:szCs w:val="28"/>
        </w:rPr>
        <w:t xml:space="preserve"> </w:t>
      </w:r>
      <w:r w:rsidR="00005C79" w:rsidRPr="009E2CF9">
        <w:rPr>
          <w:rFonts w:ascii="Times New Roman" w:hAnsi="Times New Roman" w:cs="Times New Roman"/>
          <w:sz w:val="28"/>
          <w:szCs w:val="28"/>
        </w:rPr>
        <w:t>wyrazistości,</w:t>
      </w:r>
      <w:r w:rsidR="009E2CF9">
        <w:rPr>
          <w:rFonts w:ascii="Times New Roman" w:hAnsi="Times New Roman" w:cs="Times New Roman"/>
          <w:sz w:val="28"/>
          <w:szCs w:val="28"/>
        </w:rPr>
        <w:t xml:space="preserve"> </w:t>
      </w:r>
      <w:r w:rsidR="00005C79" w:rsidRPr="009E2CF9">
        <w:rPr>
          <w:rFonts w:ascii="Times New Roman" w:hAnsi="Times New Roman" w:cs="Times New Roman"/>
          <w:sz w:val="28"/>
          <w:szCs w:val="28"/>
        </w:rPr>
        <w:t>pły</w:t>
      </w:r>
      <w:r w:rsidR="009E2CF9">
        <w:rPr>
          <w:rFonts w:ascii="Times New Roman" w:hAnsi="Times New Roman" w:cs="Times New Roman"/>
          <w:sz w:val="28"/>
          <w:szCs w:val="28"/>
        </w:rPr>
        <w:t xml:space="preserve">nności, poprawności czytania oraz odpowiedniej </w:t>
      </w:r>
      <w:r w:rsidR="00005C79" w:rsidRPr="009E2CF9">
        <w:rPr>
          <w:rFonts w:ascii="Times New Roman" w:hAnsi="Times New Roman" w:cs="Times New Roman"/>
          <w:sz w:val="28"/>
          <w:szCs w:val="28"/>
        </w:rPr>
        <w:t>intonacji.</w:t>
      </w:r>
      <w:r w:rsidR="009E2CF9" w:rsidRPr="009E2CF9">
        <w:rPr>
          <w:rFonts w:ascii="Times New Roman" w:hAnsi="Times New Roman" w:cs="Times New Roman"/>
          <w:sz w:val="28"/>
          <w:szCs w:val="28"/>
        </w:rPr>
        <w:t xml:space="preserve">  </w:t>
      </w:r>
      <w:r w:rsidR="00005C79" w:rsidRPr="009E2CF9">
        <w:rPr>
          <w:rFonts w:ascii="Times New Roman" w:hAnsi="Times New Roman" w:cs="Times New Roman"/>
          <w:sz w:val="28"/>
          <w:szCs w:val="28"/>
        </w:rPr>
        <w:t xml:space="preserve"> </w:t>
      </w:r>
      <w:r w:rsidR="00EE4305" w:rsidRPr="009E2CF9">
        <w:rPr>
          <w:rFonts w:ascii="Times New Roman" w:hAnsi="Times New Roman" w:cs="Times New Roman"/>
          <w:sz w:val="28"/>
          <w:szCs w:val="28"/>
        </w:rPr>
        <w:t xml:space="preserve">   </w:t>
      </w:r>
      <w:r w:rsidR="009E2CF9" w:rsidRPr="009E2CF9">
        <w:rPr>
          <w:rFonts w:ascii="Times New Roman" w:hAnsi="Times New Roman" w:cs="Times New Roman"/>
          <w:sz w:val="28"/>
          <w:szCs w:val="28"/>
        </w:rPr>
        <w:t xml:space="preserve">       </w:t>
      </w:r>
      <w:r w:rsidR="009E2CF9" w:rsidRPr="009E2CF9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005C79" w:rsidRPr="009E2CF9">
        <w:rPr>
          <w:rFonts w:ascii="Times New Roman" w:hAnsi="Times New Roman" w:cs="Times New Roman"/>
          <w:sz w:val="28"/>
          <w:szCs w:val="28"/>
        </w:rPr>
        <w:t>Dbajmy o to, aby czytanie stało się priorytetem w każdym domu, przedszkolu i szkole.</w:t>
      </w:r>
      <w:r w:rsidR="009E2CF9" w:rsidRPr="009E2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C79" w:rsidRPr="00E14F34" w:rsidRDefault="00005C79" w:rsidP="009E2CF9">
      <w:pPr>
        <w:rPr>
          <w:rFonts w:ascii="Times New Roman" w:hAnsi="Times New Roman" w:cs="Times New Roman"/>
          <w:b/>
          <w:sz w:val="28"/>
          <w:szCs w:val="28"/>
        </w:rPr>
      </w:pPr>
      <w:r w:rsidRPr="00E14F34">
        <w:rPr>
          <w:rFonts w:ascii="Times New Roman" w:hAnsi="Times New Roman" w:cs="Times New Roman"/>
          <w:b/>
          <w:sz w:val="28"/>
          <w:szCs w:val="28"/>
        </w:rPr>
        <w:t>Czytając głośno:</w:t>
      </w:r>
    </w:p>
    <w:p w:rsidR="00D86879" w:rsidRPr="009E2CF9" w:rsidRDefault="00D86879" w:rsidP="009E2CF9">
      <w:pPr>
        <w:rPr>
          <w:rFonts w:ascii="Times New Roman" w:hAnsi="Times New Roman" w:cs="Times New Roman"/>
          <w:sz w:val="28"/>
          <w:szCs w:val="28"/>
        </w:rPr>
      </w:pPr>
      <w:r w:rsidRPr="009E2CF9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9E2CF9">
        <w:rPr>
          <w:rFonts w:ascii="Times New Roman" w:hAnsi="Times New Roman" w:cs="Times New Roman"/>
          <w:sz w:val="28"/>
          <w:szCs w:val="28"/>
        </w:rPr>
        <w:t xml:space="preserve"> rozwijamy wyobraźnie dziecka</w:t>
      </w:r>
      <w:r w:rsidRPr="009E2CF9">
        <w:rPr>
          <w:rFonts w:ascii="Times New Roman" w:hAnsi="Times New Roman" w:cs="Times New Roman"/>
          <w:sz w:val="28"/>
          <w:szCs w:val="28"/>
        </w:rPr>
        <w:br/>
      </w:r>
      <w:r w:rsidRPr="009E2CF9">
        <w:rPr>
          <w:rFonts w:ascii="Times New Roman" w:hAnsi="Times New Roman" w:cs="Times New Roman"/>
          <w:sz w:val="28"/>
          <w:szCs w:val="28"/>
        </w:rPr>
        <w:sym w:font="Wingdings" w:char="F04A"/>
      </w:r>
      <w:r w:rsidR="009E2CF9" w:rsidRPr="009E2CF9">
        <w:rPr>
          <w:rFonts w:ascii="Times New Roman" w:hAnsi="Times New Roman" w:cs="Times New Roman"/>
          <w:sz w:val="28"/>
          <w:szCs w:val="28"/>
        </w:rPr>
        <w:t xml:space="preserve"> wzbogacamy </w:t>
      </w:r>
      <w:r w:rsidRPr="009E2CF9">
        <w:rPr>
          <w:rFonts w:ascii="Times New Roman" w:hAnsi="Times New Roman" w:cs="Times New Roman"/>
          <w:sz w:val="28"/>
          <w:szCs w:val="28"/>
        </w:rPr>
        <w:t xml:space="preserve"> słownictwo</w:t>
      </w:r>
      <w:r w:rsidRPr="009E2CF9">
        <w:rPr>
          <w:rFonts w:ascii="Times New Roman" w:hAnsi="Times New Roman" w:cs="Times New Roman"/>
          <w:sz w:val="28"/>
          <w:szCs w:val="28"/>
        </w:rPr>
        <w:br/>
      </w:r>
      <w:r w:rsidRPr="009E2CF9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9E2CF9">
        <w:rPr>
          <w:rFonts w:ascii="Times New Roman" w:hAnsi="Times New Roman" w:cs="Times New Roman"/>
          <w:sz w:val="28"/>
          <w:szCs w:val="28"/>
        </w:rPr>
        <w:t xml:space="preserve"> stwarzamy sytuację do wypowiadania się</w:t>
      </w:r>
      <w:r w:rsidRPr="009E2CF9">
        <w:rPr>
          <w:rFonts w:ascii="Times New Roman" w:hAnsi="Times New Roman" w:cs="Times New Roman"/>
          <w:sz w:val="28"/>
          <w:szCs w:val="28"/>
        </w:rPr>
        <w:br/>
      </w:r>
      <w:r w:rsidRPr="009E2CF9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9E2CF9">
        <w:rPr>
          <w:rFonts w:ascii="Times New Roman" w:hAnsi="Times New Roman" w:cs="Times New Roman"/>
          <w:sz w:val="28"/>
          <w:szCs w:val="28"/>
        </w:rPr>
        <w:t xml:space="preserve"> rozwijamy wrażliwość na krzywdę innych</w:t>
      </w:r>
      <w:r w:rsidRPr="009E2CF9">
        <w:rPr>
          <w:rFonts w:ascii="Times New Roman" w:hAnsi="Times New Roman" w:cs="Times New Roman"/>
          <w:sz w:val="28"/>
          <w:szCs w:val="28"/>
        </w:rPr>
        <w:br/>
      </w:r>
      <w:r w:rsidRPr="009E2CF9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9E2CF9">
        <w:rPr>
          <w:rFonts w:ascii="Times New Roman" w:hAnsi="Times New Roman" w:cs="Times New Roman"/>
          <w:sz w:val="28"/>
          <w:szCs w:val="28"/>
        </w:rPr>
        <w:t xml:space="preserve"> podkreślamy wagę tolerancji</w:t>
      </w:r>
      <w:r w:rsidRPr="009E2CF9">
        <w:rPr>
          <w:rFonts w:ascii="Times New Roman" w:hAnsi="Times New Roman" w:cs="Times New Roman"/>
          <w:sz w:val="28"/>
          <w:szCs w:val="28"/>
        </w:rPr>
        <w:br/>
      </w:r>
      <w:r w:rsidRPr="009E2CF9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9E2CF9">
        <w:rPr>
          <w:rFonts w:ascii="Times New Roman" w:hAnsi="Times New Roman" w:cs="Times New Roman"/>
          <w:sz w:val="28"/>
          <w:szCs w:val="28"/>
        </w:rPr>
        <w:t xml:space="preserve"> rozwijamy umiejętność odróżniania dobra od zła</w:t>
      </w:r>
      <w:r w:rsidRPr="009E2CF9">
        <w:rPr>
          <w:rFonts w:ascii="Times New Roman" w:hAnsi="Times New Roman" w:cs="Times New Roman"/>
          <w:sz w:val="28"/>
          <w:szCs w:val="28"/>
        </w:rPr>
        <w:br/>
      </w:r>
      <w:r w:rsidRPr="009E2CF9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9E2CF9">
        <w:rPr>
          <w:rFonts w:ascii="Times New Roman" w:hAnsi="Times New Roman" w:cs="Times New Roman"/>
          <w:sz w:val="28"/>
          <w:szCs w:val="28"/>
        </w:rPr>
        <w:t xml:space="preserve"> kształtujemy poczucie piękna</w:t>
      </w:r>
      <w:r w:rsidRPr="009E2CF9">
        <w:rPr>
          <w:rFonts w:ascii="Times New Roman" w:hAnsi="Times New Roman" w:cs="Times New Roman"/>
          <w:sz w:val="28"/>
          <w:szCs w:val="28"/>
        </w:rPr>
        <w:br/>
      </w:r>
      <w:r w:rsidRPr="009E2CF9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9E2CF9">
        <w:rPr>
          <w:rFonts w:ascii="Times New Roman" w:hAnsi="Times New Roman" w:cs="Times New Roman"/>
          <w:sz w:val="28"/>
          <w:szCs w:val="28"/>
        </w:rPr>
        <w:t xml:space="preserve"> stwarzamy możliwość utożsamiania się z bohaterami</w:t>
      </w:r>
      <w:r w:rsidRPr="009E2CF9">
        <w:rPr>
          <w:rFonts w:ascii="Times New Roman" w:hAnsi="Times New Roman" w:cs="Times New Roman"/>
          <w:sz w:val="28"/>
          <w:szCs w:val="28"/>
        </w:rPr>
        <w:br/>
      </w:r>
      <w:r w:rsidRPr="009E2CF9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9E2CF9">
        <w:rPr>
          <w:rFonts w:ascii="Times New Roman" w:hAnsi="Times New Roman" w:cs="Times New Roman"/>
          <w:sz w:val="28"/>
          <w:szCs w:val="28"/>
        </w:rPr>
        <w:t xml:space="preserve"> rozwijamy umiejętność uważnego słuchania</w:t>
      </w:r>
    </w:p>
    <w:p w:rsidR="00D86879" w:rsidRDefault="009E2CF9" w:rsidP="009E2C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55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42559">
        <w:rPr>
          <w:rFonts w:ascii="Times New Roman" w:hAnsi="Times New Roman" w:cs="Times New Roman"/>
          <w:sz w:val="28"/>
          <w:szCs w:val="28"/>
        </w:rPr>
        <w:tab/>
      </w:r>
      <w:r w:rsidR="00442559">
        <w:rPr>
          <w:rFonts w:ascii="Times New Roman" w:hAnsi="Times New Roman" w:cs="Times New Roman"/>
          <w:sz w:val="28"/>
          <w:szCs w:val="28"/>
        </w:rPr>
        <w:tab/>
      </w:r>
      <w:r w:rsidR="00442559">
        <w:rPr>
          <w:rFonts w:ascii="Times New Roman" w:hAnsi="Times New Roman" w:cs="Times New Roman"/>
          <w:sz w:val="28"/>
          <w:szCs w:val="28"/>
        </w:rPr>
        <w:tab/>
      </w:r>
      <w:r w:rsidR="00442559">
        <w:rPr>
          <w:rFonts w:ascii="Times New Roman" w:hAnsi="Times New Roman" w:cs="Times New Roman"/>
          <w:sz w:val="28"/>
          <w:szCs w:val="28"/>
        </w:rPr>
        <w:tab/>
      </w:r>
      <w:r w:rsidRPr="00442559">
        <w:rPr>
          <w:rFonts w:ascii="Times New Roman" w:hAnsi="Times New Roman" w:cs="Times New Roman"/>
          <w:sz w:val="28"/>
          <w:szCs w:val="28"/>
        </w:rPr>
        <w:t xml:space="preserve">  </w:t>
      </w:r>
      <w:r w:rsidR="00D86879" w:rsidRPr="00442559">
        <w:rPr>
          <w:rFonts w:ascii="Times New Roman" w:hAnsi="Times New Roman" w:cs="Times New Roman"/>
          <w:sz w:val="28"/>
          <w:szCs w:val="28"/>
        </w:rPr>
        <w:t>Alfreda Rogalska</w:t>
      </w:r>
    </w:p>
    <w:p w:rsidR="00532C3C" w:rsidRPr="00532C3C" w:rsidRDefault="00532C3C" w:rsidP="00532C3C">
      <w:pPr>
        <w:rPr>
          <w:rFonts w:ascii="Times New Roman" w:hAnsi="Times New Roman" w:cs="Times New Roman"/>
          <w:b/>
          <w:sz w:val="40"/>
          <w:szCs w:val="40"/>
        </w:rPr>
      </w:pPr>
      <w:r w:rsidRPr="00532C3C">
        <w:rPr>
          <w:rFonts w:ascii="Times New Roman" w:hAnsi="Times New Roman" w:cs="Times New Roman"/>
          <w:b/>
          <w:sz w:val="40"/>
          <w:szCs w:val="40"/>
        </w:rPr>
        <w:lastRenderedPageBreak/>
        <w:t>ZŁOTE MYŚLI DLA WZOROWEGO RODZICA</w:t>
      </w:r>
    </w:p>
    <w:p w:rsidR="00532C3C" w:rsidRPr="00532C3C" w:rsidRDefault="00532C3C" w:rsidP="00532C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2C3C">
        <w:rPr>
          <w:rFonts w:ascii="Times New Roman" w:hAnsi="Times New Roman" w:cs="Times New Roman"/>
          <w:b/>
          <w:sz w:val="40"/>
          <w:szCs w:val="40"/>
        </w:rPr>
        <w:t>Mo</w:t>
      </w:r>
      <w:r w:rsidR="00E14F34">
        <w:rPr>
          <w:rFonts w:ascii="Times New Roman" w:hAnsi="Times New Roman" w:cs="Times New Roman"/>
          <w:b/>
          <w:sz w:val="40"/>
          <w:szCs w:val="40"/>
        </w:rPr>
        <w:t>je dziecko jest unikalnym darem</w:t>
      </w:r>
      <w:r w:rsidR="00E14F34">
        <w:rPr>
          <w:rFonts w:ascii="Times New Roman" w:hAnsi="Times New Roman" w:cs="Times New Roman"/>
          <w:b/>
          <w:sz w:val="40"/>
          <w:szCs w:val="40"/>
        </w:rPr>
        <w:br/>
        <w:t>moją radością i szczęściem</w:t>
      </w:r>
    </w:p>
    <w:p w:rsidR="00532C3C" w:rsidRDefault="00532C3C" w:rsidP="00532C3C">
      <w:pPr>
        <w:rPr>
          <w:rFonts w:ascii="Times New Roman" w:hAnsi="Times New Roman" w:cs="Times New Roman"/>
          <w:sz w:val="28"/>
          <w:szCs w:val="28"/>
        </w:rPr>
      </w:pPr>
    </w:p>
    <w:p w:rsidR="00532C3C" w:rsidRDefault="00532C3C" w:rsidP="00532C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Będę słuchać uważnie, o czym mówi moje dziecko, poświęcać mu tyle uwagi ile potrzebuje.</w:t>
      </w:r>
    </w:p>
    <w:p w:rsidR="00532C3C" w:rsidRDefault="00532C3C" w:rsidP="00532C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Będę doceniać w dziecku to</w:t>
      </w:r>
      <w:r w:rsidR="00E14F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 najlepsze.</w:t>
      </w:r>
    </w:p>
    <w:p w:rsidR="00532C3C" w:rsidRDefault="00532C3C" w:rsidP="00532C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Przygarnę i przytulę zawsze, szczególnie kiedy będzie smutne, zmęczone i zagubione.</w:t>
      </w:r>
    </w:p>
    <w:p w:rsidR="00532C3C" w:rsidRDefault="00532C3C" w:rsidP="00532C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Będę chwalić wszystkie jego wysiłki i osiągnięcia.</w:t>
      </w:r>
    </w:p>
    <w:p w:rsidR="00532C3C" w:rsidRDefault="00532C3C" w:rsidP="00532C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Będę dbać o jego jak najlepszy rozwój pamiętając, że lata przedszkolne szybko mijają, szybko też mija dzieciństwo.</w:t>
      </w:r>
    </w:p>
    <w:p w:rsidR="00532C3C" w:rsidRPr="00532C3C" w:rsidRDefault="00532C3C" w:rsidP="00532C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Obiecuję, że zrobię wszystko</w:t>
      </w:r>
      <w:r w:rsidR="00E14F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aby moje dziecko mogło pozostać radosne </w:t>
      </w:r>
      <w:r>
        <w:rPr>
          <w:rFonts w:ascii="Times New Roman" w:hAnsi="Times New Roman" w:cs="Times New Roman"/>
          <w:sz w:val="28"/>
          <w:szCs w:val="28"/>
        </w:rPr>
        <w:br/>
        <w:t>i szczęśliwe.</w:t>
      </w:r>
    </w:p>
    <w:p w:rsidR="00532C3C" w:rsidRDefault="00532C3C" w:rsidP="00532C3C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</w:p>
    <w:p w:rsidR="00532C3C" w:rsidRPr="00532C3C" w:rsidRDefault="00532C3C" w:rsidP="00532C3C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wychowawca Alfreda Rogalska</w:t>
      </w:r>
    </w:p>
    <w:sectPr w:rsidR="00532C3C" w:rsidRPr="00532C3C" w:rsidSect="00BF7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7736"/>
    <w:multiLevelType w:val="hybridMultilevel"/>
    <w:tmpl w:val="6A98C10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7822C4"/>
    <w:rsid w:val="00005C79"/>
    <w:rsid w:val="00442559"/>
    <w:rsid w:val="00532C3C"/>
    <w:rsid w:val="007822C4"/>
    <w:rsid w:val="009E2CF9"/>
    <w:rsid w:val="00B10205"/>
    <w:rsid w:val="00B17C7F"/>
    <w:rsid w:val="00BF7F0E"/>
    <w:rsid w:val="00CF2513"/>
    <w:rsid w:val="00D86879"/>
    <w:rsid w:val="00E14F34"/>
    <w:rsid w:val="00EE4305"/>
    <w:rsid w:val="00FC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822C4"/>
  </w:style>
  <w:style w:type="paragraph" w:styleId="Akapitzlist">
    <w:name w:val="List Paragraph"/>
    <w:basedOn w:val="Normalny"/>
    <w:uiPriority w:val="34"/>
    <w:qFormat/>
    <w:rsid w:val="00532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ED35E-B3DB-4028-98E3-8AAC5390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2015-04-29T18:32:00Z</dcterms:created>
  <dcterms:modified xsi:type="dcterms:W3CDTF">2015-04-29T20:53:00Z</dcterms:modified>
</cp:coreProperties>
</file>